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Pr="00C94056" w:rsidRDefault="005E3BEE" w:rsidP="008B313A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313A">
        <w:rPr>
          <w:rFonts w:ascii="Times New Roman" w:hAnsi="Times New Roman" w:cs="Times New Roman"/>
          <w:sz w:val="28"/>
          <w:szCs w:val="28"/>
        </w:rPr>
        <w:t>Главе администрации Бугровского городского поселения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6D2827"/>
    <w:rsid w:val="007967B9"/>
    <w:rsid w:val="00811243"/>
    <w:rsid w:val="008B313A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08BC"/>
  <w15:docId w15:val="{83BBD5C2-4731-4634-AD71-72F709DE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Наталья</cp:lastModifiedBy>
  <cp:revision>2</cp:revision>
  <dcterms:created xsi:type="dcterms:W3CDTF">2025-07-01T06:55:00Z</dcterms:created>
  <dcterms:modified xsi:type="dcterms:W3CDTF">2025-07-01T06:55:00Z</dcterms:modified>
</cp:coreProperties>
</file>