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9B" w:rsidRPr="003949DE" w:rsidRDefault="0080209B" w:rsidP="0080209B">
      <w:pPr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Приложение № </w:t>
      </w:r>
      <w:r>
        <w:rPr>
          <w:rFonts w:eastAsia="DejaVu Sans"/>
          <w:kern w:val="1"/>
          <w:lang w:eastAsia="ar-SA"/>
        </w:rPr>
        <w:t>4</w:t>
      </w:r>
    </w:p>
    <w:p w:rsidR="0080209B" w:rsidRPr="003949DE" w:rsidRDefault="0080209B" w:rsidP="0080209B">
      <w:pPr>
        <w:suppressAutoHyphens/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                                                 к решению совета депутатов</w:t>
      </w:r>
    </w:p>
    <w:p w:rsidR="0080209B" w:rsidRPr="003949DE" w:rsidRDefault="0080209B" w:rsidP="0080209B">
      <w:pPr>
        <w:suppressAutoHyphens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>МО «</w:t>
      </w:r>
      <w:proofErr w:type="spellStart"/>
      <w:proofErr w:type="gramStart"/>
      <w:r w:rsidRPr="003949DE">
        <w:rPr>
          <w:rFonts w:eastAsia="DejaVu Sans"/>
          <w:kern w:val="1"/>
          <w:lang w:eastAsia="ar-SA"/>
        </w:rPr>
        <w:t>Бугровское</w:t>
      </w:r>
      <w:proofErr w:type="spellEnd"/>
      <w:r w:rsidRPr="003949DE">
        <w:rPr>
          <w:rFonts w:eastAsia="DejaVu Sans"/>
          <w:kern w:val="1"/>
          <w:lang w:eastAsia="ar-SA"/>
        </w:rPr>
        <w:t xml:space="preserve">  сельское</w:t>
      </w:r>
      <w:proofErr w:type="gramEnd"/>
      <w:r w:rsidRPr="003949DE">
        <w:rPr>
          <w:rFonts w:eastAsia="DejaVu Sans"/>
          <w:kern w:val="1"/>
          <w:lang w:eastAsia="ar-SA"/>
        </w:rPr>
        <w:t xml:space="preserve"> поселение»</w:t>
      </w:r>
    </w:p>
    <w:p w:rsidR="00964E32" w:rsidRDefault="0080209B" w:rsidP="00964E32">
      <w:pPr>
        <w:jc w:val="right"/>
      </w:pPr>
      <w:r w:rsidRPr="003949DE">
        <w:rPr>
          <w:rFonts w:eastAsia="DejaVu Sans"/>
          <w:kern w:val="1"/>
          <w:lang w:eastAsia="ar-SA"/>
        </w:rPr>
        <w:t xml:space="preserve">                      </w:t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  <w:t xml:space="preserve">     </w:t>
      </w:r>
      <w:r w:rsidRPr="003949DE">
        <w:rPr>
          <w:rFonts w:eastAsia="DejaVu Sans"/>
          <w:kern w:val="1"/>
          <w:lang w:eastAsia="ar-SA"/>
        </w:rPr>
        <w:tab/>
      </w:r>
      <w:proofErr w:type="gramStart"/>
      <w:r w:rsidR="00964E32">
        <w:t>от  24</w:t>
      </w:r>
      <w:proofErr w:type="gramEnd"/>
      <w:r w:rsidR="00964E32">
        <w:t>.11.2017г. № 44</w:t>
      </w:r>
    </w:p>
    <w:p w:rsidR="0080209B" w:rsidRPr="003949DE" w:rsidRDefault="0080209B" w:rsidP="0080209B">
      <w:pPr>
        <w:suppressAutoHyphens/>
        <w:spacing w:after="200" w:line="276" w:lineRule="auto"/>
        <w:jc w:val="right"/>
        <w:rPr>
          <w:rFonts w:eastAsia="DejaVu Sans"/>
          <w:kern w:val="1"/>
          <w:lang w:eastAsia="ar-SA"/>
        </w:rPr>
      </w:pPr>
      <w:bookmarkStart w:id="0" w:name="_GoBack"/>
      <w:bookmarkEnd w:id="0"/>
    </w:p>
    <w:p w:rsidR="0080209B" w:rsidRDefault="0080209B" w:rsidP="0080209B">
      <w:pPr>
        <w:pStyle w:val="a3"/>
        <w:tabs>
          <w:tab w:val="left" w:pos="6882"/>
        </w:tabs>
        <w:jc w:val="left"/>
      </w:pPr>
    </w:p>
    <w:p w:rsidR="0080209B" w:rsidRPr="0086340F" w:rsidRDefault="0080209B" w:rsidP="0080209B">
      <w:pPr>
        <w:pStyle w:val="a3"/>
        <w:tabs>
          <w:tab w:val="left" w:pos="6882"/>
        </w:tabs>
        <w:rPr>
          <w:b w:val="0"/>
          <w:sz w:val="28"/>
          <w:szCs w:val="28"/>
        </w:rPr>
      </w:pPr>
      <w:r w:rsidRPr="0086340F">
        <w:rPr>
          <w:b w:val="0"/>
          <w:sz w:val="28"/>
          <w:szCs w:val="28"/>
        </w:rPr>
        <w:t>Перечень</w:t>
      </w:r>
    </w:p>
    <w:p w:rsidR="0080209B" w:rsidRPr="0086340F" w:rsidRDefault="0080209B" w:rsidP="0080209B">
      <w:pPr>
        <w:ind w:left="708" w:firstLine="708"/>
        <w:jc w:val="center"/>
        <w:rPr>
          <w:sz w:val="28"/>
          <w:szCs w:val="28"/>
        </w:rPr>
      </w:pPr>
      <w:r w:rsidRPr="0086340F">
        <w:rPr>
          <w:sz w:val="28"/>
          <w:szCs w:val="28"/>
        </w:rPr>
        <w:t>кодов доходов бюджетной классификации, закрепленных за администратором доходов - администрацией МО</w:t>
      </w:r>
      <w:r w:rsidR="00C32E5A">
        <w:rPr>
          <w:sz w:val="28"/>
          <w:szCs w:val="28"/>
        </w:rPr>
        <w:t xml:space="preserve"> «</w:t>
      </w:r>
      <w:proofErr w:type="spellStart"/>
      <w:r w:rsidR="00C32E5A">
        <w:rPr>
          <w:sz w:val="28"/>
          <w:szCs w:val="28"/>
        </w:rPr>
        <w:t>Бугровское</w:t>
      </w:r>
      <w:proofErr w:type="spellEnd"/>
      <w:r w:rsidR="00C32E5A">
        <w:rPr>
          <w:sz w:val="28"/>
          <w:szCs w:val="28"/>
        </w:rPr>
        <w:t xml:space="preserve"> сельское поселение</w:t>
      </w:r>
      <w:r w:rsidRPr="0086340F">
        <w:rPr>
          <w:sz w:val="28"/>
          <w:szCs w:val="28"/>
        </w:rPr>
        <w:t>» Всеволожского муниципального района Ленинградской области</w:t>
      </w:r>
    </w:p>
    <w:p w:rsidR="0080209B" w:rsidRPr="0086340F" w:rsidRDefault="0080209B" w:rsidP="0080209B">
      <w:pPr>
        <w:jc w:val="right"/>
      </w:pPr>
    </w:p>
    <w:p w:rsidR="0080209B" w:rsidRPr="0086340F" w:rsidRDefault="0080209B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8"/>
        <w:gridCol w:w="5823"/>
      </w:tblGrid>
      <w:tr w:rsidR="0080209B" w:rsidTr="0080209B">
        <w:trPr>
          <w:tblHeader/>
        </w:trPr>
        <w:tc>
          <w:tcPr>
            <w:tcW w:w="862" w:type="dxa"/>
          </w:tcPr>
          <w:p w:rsidR="0080209B" w:rsidRPr="000C37B8" w:rsidRDefault="0080209B" w:rsidP="009E6A32">
            <w:pPr>
              <w:jc w:val="center"/>
              <w:rPr>
                <w:sz w:val="20"/>
                <w:szCs w:val="20"/>
              </w:rPr>
            </w:pPr>
            <w:r w:rsidRPr="000C37B8"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700" w:type="dxa"/>
            <w:gridSpan w:val="2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Код</w:t>
            </w:r>
          </w:p>
        </w:tc>
        <w:tc>
          <w:tcPr>
            <w:tcW w:w="5823" w:type="dxa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Наименование доходного источника</w:t>
            </w:r>
          </w:p>
        </w:tc>
      </w:tr>
      <w:tr w:rsidR="0080209B" w:rsidTr="0080209B">
        <w:trPr>
          <w:cantSplit/>
          <w:trHeight w:val="785"/>
        </w:trPr>
        <w:tc>
          <w:tcPr>
            <w:tcW w:w="9385" w:type="dxa"/>
            <w:gridSpan w:val="4"/>
          </w:tcPr>
          <w:p w:rsidR="0080209B" w:rsidRPr="00CB70EA" w:rsidRDefault="0080209B" w:rsidP="009E6A32">
            <w:pPr>
              <w:jc w:val="center"/>
              <w:rPr>
                <w:b/>
              </w:rPr>
            </w:pPr>
            <w:r>
              <w:rPr>
                <w:b/>
              </w:rPr>
              <w:t xml:space="preserve">001  </w:t>
            </w:r>
            <w:r w:rsidRPr="00CB70EA">
              <w:rPr>
                <w:b/>
              </w:rPr>
              <w:t xml:space="preserve">Администрация </w:t>
            </w:r>
            <w:r>
              <w:rPr>
                <w:b/>
              </w:rPr>
              <w:t>муниципального образования «</w:t>
            </w:r>
            <w:r w:rsidRPr="00CE61D3">
              <w:rPr>
                <w:b/>
              </w:rPr>
              <w:t xml:space="preserve"> </w:t>
            </w:r>
            <w:proofErr w:type="spellStart"/>
            <w:r w:rsidR="00C32E5A">
              <w:rPr>
                <w:b/>
              </w:rPr>
              <w:t>Бугровское</w:t>
            </w:r>
            <w:proofErr w:type="spellEnd"/>
            <w:r>
              <w:rPr>
                <w:b/>
              </w:rPr>
              <w:t xml:space="preserve"> сельское  поселение » Всеволожского муниципального района Ленинградской области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1 08 04020 01 1000 110</w:t>
            </w:r>
          </w:p>
        </w:tc>
        <w:tc>
          <w:tcPr>
            <w:tcW w:w="5841" w:type="dxa"/>
            <w:gridSpan w:val="2"/>
          </w:tcPr>
          <w:p w:rsidR="0080209B" w:rsidRDefault="0080209B" w:rsidP="009E6A32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1 11 02085 10 0000 120</w:t>
            </w:r>
          </w:p>
        </w:tc>
        <w:tc>
          <w:tcPr>
            <w:tcW w:w="5841" w:type="dxa"/>
            <w:gridSpan w:val="2"/>
          </w:tcPr>
          <w:p w:rsidR="0080209B" w:rsidRPr="00163A6A" w:rsidRDefault="0080209B" w:rsidP="009E6A32">
            <w:r w:rsidRPr="00163A6A"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1 11 05025 10 0000 120</w:t>
            </w:r>
          </w:p>
        </w:tc>
        <w:tc>
          <w:tcPr>
            <w:tcW w:w="5841" w:type="dxa"/>
            <w:gridSpan w:val="2"/>
          </w:tcPr>
          <w:p w:rsidR="0080209B" w:rsidRPr="003216E7" w:rsidRDefault="0080209B" w:rsidP="009E6A32">
            <w:r w:rsidRPr="003216E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0209B" w:rsidTr="0080209B">
        <w:trPr>
          <w:trHeight w:val="622"/>
        </w:trPr>
        <w:tc>
          <w:tcPr>
            <w:tcW w:w="862" w:type="dxa"/>
          </w:tcPr>
          <w:p w:rsidR="0080209B" w:rsidRPr="00233088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</w:pPr>
            <w:r w:rsidRPr="00233088">
              <w:t>1 11 05075 10 0000 120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3088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0209B" w:rsidTr="0080209B">
        <w:trPr>
          <w:trHeight w:val="88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1 11 07015 10 0000 120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 поселениями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эксплуатации и использования имущества автомобильных дорог, находящихся в собственности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1 11 09045 10 0000 120</w:t>
            </w:r>
          </w:p>
        </w:tc>
        <w:tc>
          <w:tcPr>
            <w:tcW w:w="5841" w:type="dxa"/>
            <w:gridSpan w:val="2"/>
          </w:tcPr>
          <w:p w:rsidR="0080209B" w:rsidRPr="00393D9B" w:rsidRDefault="0080209B" w:rsidP="009E6A32">
            <w:r w:rsidRPr="00393D9B">
              <w:t xml:space="preserve">Прочие поступления от использования имущества, находящегося в собственности сельских поселений (за </w:t>
            </w:r>
            <w:r w:rsidRPr="00393D9B"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1 13 01995 10 0000 130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1 13 02995 10 0000 130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компенсации затрат бюджетов сельских поселений</w:t>
            </w:r>
          </w:p>
        </w:tc>
      </w:tr>
      <w:tr w:rsidR="0080209B" w:rsidRPr="00580B05" w:rsidTr="0080209B">
        <w:trPr>
          <w:trHeight w:val="344"/>
        </w:trPr>
        <w:tc>
          <w:tcPr>
            <w:tcW w:w="862" w:type="dxa"/>
          </w:tcPr>
          <w:p w:rsidR="0080209B" w:rsidRPr="00580B05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pPr>
              <w:rPr>
                <w:lang w:val="en-US"/>
              </w:rPr>
            </w:pPr>
            <w:r w:rsidRPr="00CF7F6E">
              <w:rPr>
                <w:lang w:val="en-US"/>
              </w:rPr>
              <w:t>1 14 01050 10 0000 410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продажи квартир, находящихся в собственности сельских поселений</w:t>
            </w:r>
          </w:p>
        </w:tc>
      </w:tr>
      <w:tr w:rsidR="0080209B" w:rsidTr="0080209B">
        <w:trPr>
          <w:trHeight w:val="1487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1 14 02052 10 0000 410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0209B" w:rsidTr="0080209B">
        <w:trPr>
          <w:trHeight w:val="1425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1 14 02052 10 0000 440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Pr="00612D0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612D0E" w:rsidRDefault="0080209B" w:rsidP="009E6A32">
            <w:pPr>
              <w:jc w:val="center"/>
            </w:pPr>
            <w:r w:rsidRPr="00612D0E">
              <w:t>1 14 02058 10 0000 410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pPr>
              <w:jc w:val="both"/>
            </w:pPr>
            <w:r w:rsidRPr="00612D0E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116 18050 10 0000 140</w:t>
            </w:r>
          </w:p>
        </w:tc>
        <w:tc>
          <w:tcPr>
            <w:tcW w:w="5841" w:type="dxa"/>
            <w:gridSpan w:val="2"/>
          </w:tcPr>
          <w:p w:rsidR="0080209B" w:rsidRPr="00A035E2" w:rsidRDefault="0080209B" w:rsidP="009E6A32">
            <w:r w:rsidRPr="00A035E2">
              <w:t>Денежные взыскания (штрафы) за нарушение бюджетного законодательства (в части бюджетов сельских  поселений)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116 21050 10 0000 140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1 16 32000 10 0000 140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0209B" w:rsidTr="0080209B">
        <w:trPr>
          <w:trHeight w:val="80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1 16 33050 10 0000 140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116 90050 10 0000 140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1 17 01050 10 0000 180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Невыясненные поступления,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1 17 05050 10 0000 180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3A4">
              <w:t>Прочие неналоговые доходы бюджетов сельских поселений</w:t>
            </w:r>
          </w:p>
        </w:tc>
      </w:tr>
      <w:tr w:rsidR="004908C7" w:rsidTr="007C40D4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2 02 03015 10 0000 151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908C7" w:rsidTr="00550175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2852A5" w:rsidRDefault="004908C7" w:rsidP="004908C7">
            <w:pPr>
              <w:rPr>
                <w:bCs/>
              </w:rPr>
            </w:pPr>
            <w:r w:rsidRPr="002852A5">
              <w:rPr>
                <w:bCs/>
              </w:rPr>
              <w:t>2 02 03024 10 0000 151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8C7" w:rsidRPr="002852A5" w:rsidRDefault="004908C7" w:rsidP="004908C7">
            <w:pPr>
              <w:rPr>
                <w:bCs/>
              </w:rPr>
            </w:pPr>
            <w:r w:rsidRPr="002852A5">
              <w:rPr>
                <w:bCs/>
              </w:rPr>
              <w:t>Субвенции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1</w:t>
            </w:r>
            <w:r>
              <w:t>5001 10 0000 151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выравнивание бюджетной обеспеченности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Default="004908C7" w:rsidP="004908C7">
            <w:r>
              <w:t>2 02 15002 10 0000 151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20</w:t>
            </w:r>
            <w:r>
              <w:t>051 10 0000 151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>Субсидии бюджетам сельских поселений на реализацию федеральных целевых программ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20</w:t>
            </w:r>
            <w:r>
              <w:t>077 10 0000 151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 xml:space="preserve">Субсидии бюджетам сельских поселений на </w:t>
            </w:r>
            <w:proofErr w:type="spellStart"/>
            <w:r w:rsidRPr="00E23CBE">
              <w:t>софинансирование</w:t>
            </w:r>
            <w:proofErr w:type="spellEnd"/>
            <w:r w:rsidRPr="00E23CBE">
              <w:t xml:space="preserve"> капитальных вложений в объекты муниципальной собственности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20</w:t>
            </w:r>
            <w:r>
              <w:t>216 10 0000 151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908C7" w:rsidTr="0080209B">
        <w:trPr>
          <w:trHeight w:val="14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8 10 0000 151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149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9 10 0000 151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2 02 20301 10 0000 151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2 02 20302 10 0000 151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r w:rsidRPr="00527F38">
              <w:rPr>
                <w:highlight w:val="cyan"/>
                <w:lang w:val="en-US"/>
              </w:rPr>
              <w:t>02 29</w:t>
            </w:r>
            <w:r w:rsidRPr="00527F38">
              <w:rPr>
                <w:highlight w:val="cyan"/>
              </w:rPr>
              <w:t>999</w:t>
            </w:r>
            <w:r w:rsidRPr="00527F38">
              <w:rPr>
                <w:highlight w:val="cyan"/>
                <w:lang w:val="en-US"/>
              </w:rPr>
              <w:t xml:space="preserve"> 10</w:t>
            </w:r>
            <w:r>
              <w:rPr>
                <w:lang w:val="en-US"/>
              </w:rPr>
              <w:t xml:space="preserve">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Прочие субсидии бюджетам сельских поселений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2 02 30024 10 0000 151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выполнение передаваемых полномочий субъектов РФ.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3</w:t>
            </w:r>
            <w:r>
              <w:t>5118 10 0000 151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комиссариаты.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2 02 40014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из бюджетов муниципальных  районов  на осуществление   части   полномочий   по   решению  вопросов  местного  значения  в  соответствии   с заключенными соглашениями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2 02 45160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08C7" w:rsidRPr="00210463" w:rsidTr="0080209B">
        <w:trPr>
          <w:trHeight w:val="7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21A0B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999 10 0000 151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2 07 050</w:t>
            </w:r>
            <w:r>
              <w:rPr>
                <w:lang w:val="en-US"/>
              </w:rPr>
              <w:t>2</w:t>
            </w:r>
            <w:r>
              <w:t>0 10 0000 180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F752D8" w:rsidRDefault="004908C7" w:rsidP="004908C7">
            <w:r w:rsidRPr="00F752D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D04D19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2 07 050</w:t>
            </w:r>
            <w:r>
              <w:rPr>
                <w:lang w:val="en-US"/>
              </w:rPr>
              <w:t>3</w:t>
            </w:r>
            <w:r>
              <w:t>0 10 0000 180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D04D19">
              <w:t xml:space="preserve">Прочие безвозмездные поступления в бюджеты </w:t>
            </w:r>
            <w:r>
              <w:t xml:space="preserve">сельских </w:t>
            </w:r>
            <w:r w:rsidRPr="00D04D19">
              <w:t>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2 08 05000 10 0000 180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такого возврата и процентов, начисленных на излишне взысканные суммы.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2 18 60</w:t>
            </w:r>
            <w:r w:rsidRPr="007D5DDD">
              <w:t>010 10 0000 151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7D5DDD">
              <w:t xml:space="preserve">Доходы бюджетов </w:t>
            </w:r>
            <w:r>
              <w:t xml:space="preserve">сельских </w:t>
            </w:r>
            <w:r w:rsidRPr="007D5DDD"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2 19 </w:t>
            </w:r>
            <w:r>
              <w:rPr>
                <w:lang w:val="en-US"/>
              </w:rPr>
              <w:t>25018</w:t>
            </w:r>
            <w:r>
              <w:t xml:space="preserve">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сельских поселений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2 19 </w:t>
            </w:r>
            <w:r>
              <w:rPr>
                <w:lang w:val="en-US"/>
              </w:rPr>
              <w:t>45160</w:t>
            </w:r>
            <w:r>
              <w:t xml:space="preserve">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2 19 </w:t>
            </w:r>
            <w:r>
              <w:rPr>
                <w:lang w:val="en-US"/>
              </w:rPr>
              <w:t>6</w:t>
            </w:r>
            <w:r>
              <w:t>00</w:t>
            </w:r>
            <w:r>
              <w:rPr>
                <w:lang w:val="en-US"/>
              </w:rPr>
              <w:t>1</w:t>
            </w:r>
            <w:r>
              <w:t>0 10 0000 151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50CD1" w:rsidRDefault="00150CD1"/>
    <w:sectPr w:rsidR="00150CD1" w:rsidSect="008020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Gothic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150CD1"/>
    <w:rsid w:val="004908C7"/>
    <w:rsid w:val="00527F38"/>
    <w:rsid w:val="0060170A"/>
    <w:rsid w:val="0080209B"/>
    <w:rsid w:val="0086340F"/>
    <w:rsid w:val="00964E32"/>
    <w:rsid w:val="00C32E5A"/>
    <w:rsid w:val="00F2610C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4DB3B-744A-4CFE-9D18-0CCC56D2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10</cp:revision>
  <dcterms:created xsi:type="dcterms:W3CDTF">2016-11-15T11:41:00Z</dcterms:created>
  <dcterms:modified xsi:type="dcterms:W3CDTF">2017-11-24T12:34:00Z</dcterms:modified>
</cp:coreProperties>
</file>